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890E2D">
        <w:rPr>
          <w:rFonts w:ascii="Times New Roman" w:hAnsi="Times New Roman"/>
          <w:sz w:val="22"/>
          <w:szCs w:val="22"/>
        </w:rPr>
        <w:t>02.04.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634859">
        <w:rPr>
          <w:rFonts w:ascii="Times New Roman" w:hAnsi="Times New Roman"/>
          <w:sz w:val="22"/>
          <w:szCs w:val="22"/>
        </w:rPr>
        <w:t xml:space="preserve">           </w:t>
      </w:r>
      <w:r w:rsidR="0082422F">
        <w:rPr>
          <w:rFonts w:ascii="Times New Roman" w:hAnsi="Times New Roman"/>
          <w:sz w:val="22"/>
          <w:szCs w:val="22"/>
        </w:rPr>
        <w:t xml:space="preserve">  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15725842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5239B6">
        <w:rPr>
          <w:rFonts w:ascii="Times New Roman" w:hAnsi="Times New Roman"/>
          <w:sz w:val="22"/>
          <w:szCs w:val="22"/>
        </w:rPr>
        <w:t xml:space="preserve"> </w:t>
      </w:r>
      <w:r w:rsidR="00890E2D">
        <w:rPr>
          <w:rFonts w:ascii="Times New Roman" w:hAnsi="Times New Roman"/>
          <w:sz w:val="22"/>
          <w:szCs w:val="22"/>
        </w:rPr>
        <w:t>724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E17639">
        <w:rPr>
          <w:rFonts w:ascii="Times New Roman" w:hAnsi="Times New Roman"/>
          <w:bCs/>
          <w:sz w:val="28"/>
          <w:szCs w:val="28"/>
        </w:rPr>
        <w:t>После строки 60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E17639">
        <w:rPr>
          <w:rFonts w:ascii="Times New Roman" w:hAnsi="Times New Roman"/>
          <w:bCs/>
          <w:sz w:val="28"/>
          <w:szCs w:val="28"/>
        </w:rPr>
        <w:t>ой 61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E17639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74" w:type="dxa"/>
          </w:tcPr>
          <w:p w:rsidR="00442C04" w:rsidRPr="00196910" w:rsidRDefault="00E17639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E17639" w:rsidP="00E176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9999 04 1039 150</w:t>
            </w:r>
          </w:p>
        </w:tc>
        <w:tc>
          <w:tcPr>
            <w:tcW w:w="5067" w:type="dxa"/>
          </w:tcPr>
          <w:p w:rsidR="00442C04" w:rsidRPr="0021628F" w:rsidRDefault="00E17639" w:rsidP="00144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639">
              <w:rPr>
                <w:rFonts w:ascii="Times New Roman" w:hAnsi="Times New Roman"/>
                <w:sz w:val="24"/>
                <w:szCs w:val="24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E17639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E17639">
              <w:rPr>
                <w:rFonts w:ascii="Times New Roman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E17639">
        <w:rPr>
          <w:rFonts w:ascii="Times New Roman" w:hAnsi="Times New Roman"/>
          <w:bCs/>
          <w:sz w:val="28"/>
          <w:szCs w:val="28"/>
        </w:rPr>
        <w:t>. Строки 61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E17639">
        <w:rPr>
          <w:rFonts w:ascii="Times New Roman" w:hAnsi="Times New Roman"/>
          <w:bCs/>
          <w:sz w:val="28"/>
          <w:szCs w:val="28"/>
        </w:rPr>
        <w:t>62</w:t>
      </w:r>
      <w:r w:rsidR="00487AAB">
        <w:rPr>
          <w:rFonts w:ascii="Times New Roman" w:hAnsi="Times New Roman"/>
          <w:bCs/>
          <w:sz w:val="28"/>
          <w:szCs w:val="28"/>
        </w:rPr>
        <w:t xml:space="preserve"> </w:t>
      </w:r>
      <w:r w:rsidR="00E17639">
        <w:rPr>
          <w:rFonts w:ascii="Times New Roman" w:hAnsi="Times New Roman"/>
          <w:bCs/>
          <w:sz w:val="28"/>
          <w:szCs w:val="28"/>
        </w:rPr>
        <w:t>считать строками 62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E17639">
        <w:rPr>
          <w:rFonts w:ascii="Times New Roman" w:hAnsi="Times New Roman"/>
          <w:bCs/>
          <w:sz w:val="28"/>
          <w:szCs w:val="28"/>
        </w:rPr>
        <w:t>63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D21A05" w:rsidRDefault="00E17639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63 дополнить строкой 64</w:t>
      </w:r>
      <w:r w:rsidR="00D21A05">
        <w:rPr>
          <w:rFonts w:ascii="Times New Roman" w:hAnsi="Times New Roman"/>
          <w:bCs/>
          <w:sz w:val="28"/>
          <w:szCs w:val="28"/>
        </w:rPr>
        <w:t>: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21A05" w:rsidTr="00886861">
        <w:tc>
          <w:tcPr>
            <w:tcW w:w="801" w:type="dxa"/>
          </w:tcPr>
          <w:p w:rsidR="00D21A05" w:rsidRDefault="00E17639" w:rsidP="00E176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74" w:type="dxa"/>
          </w:tcPr>
          <w:p w:rsidR="00D21A05" w:rsidRPr="00196910" w:rsidRDefault="00D21A05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21A05" w:rsidRPr="00C4184C" w:rsidRDefault="00E17639" w:rsidP="00E176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9999 04 2654 150</w:t>
            </w:r>
          </w:p>
        </w:tc>
        <w:tc>
          <w:tcPr>
            <w:tcW w:w="5067" w:type="dxa"/>
          </w:tcPr>
          <w:p w:rsidR="00D21A05" w:rsidRPr="0021628F" w:rsidRDefault="00E17639" w:rsidP="00E176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E17639">
              <w:rPr>
                <w:rFonts w:ascii="Times New Roman" w:hAnsi="Times New Roman"/>
                <w:sz w:val="24"/>
                <w:szCs w:val="24"/>
              </w:rPr>
              <w:t>на развитие детско-юношеского спорта</w:t>
            </w:r>
          </w:p>
        </w:tc>
      </w:tr>
    </w:tbl>
    <w:p w:rsidR="00D21A05" w:rsidRDefault="00D21A05" w:rsidP="00D21A0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21A05" w:rsidRDefault="00D21A05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17639">
        <w:rPr>
          <w:rFonts w:ascii="Times New Roman" w:hAnsi="Times New Roman"/>
          <w:bCs/>
          <w:sz w:val="28"/>
          <w:szCs w:val="28"/>
        </w:rPr>
        <w:t>4. Строки 63</w:t>
      </w:r>
      <w:r w:rsidR="00886861">
        <w:rPr>
          <w:rFonts w:ascii="Times New Roman" w:hAnsi="Times New Roman"/>
          <w:bCs/>
          <w:sz w:val="28"/>
          <w:szCs w:val="28"/>
        </w:rPr>
        <w:t>-6</w:t>
      </w:r>
      <w:r w:rsidR="00E17639">
        <w:rPr>
          <w:rFonts w:ascii="Times New Roman" w:hAnsi="Times New Roman"/>
          <w:bCs/>
          <w:sz w:val="28"/>
          <w:szCs w:val="28"/>
        </w:rPr>
        <w:t>5 считать строками 65</w:t>
      </w:r>
      <w:r>
        <w:rPr>
          <w:rFonts w:ascii="Times New Roman" w:hAnsi="Times New Roman"/>
          <w:bCs/>
          <w:sz w:val="28"/>
          <w:szCs w:val="28"/>
        </w:rPr>
        <w:t>-</w:t>
      </w:r>
      <w:r w:rsidR="00E17639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886861" w:rsidRDefault="0093050B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1.5. После строки 67 дополнить строками 68-69</w:t>
      </w:r>
      <w:r w:rsidR="00886861">
        <w:rPr>
          <w:rFonts w:ascii="Times New Roman" w:hAnsi="Times New Roman"/>
          <w:bCs/>
          <w:sz w:val="28"/>
          <w:szCs w:val="28"/>
        </w:rPr>
        <w:t>: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</w:p>
    <w:p w:rsidR="00886861" w:rsidRDefault="00EA44BC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86861" w:rsidTr="00886861">
        <w:tc>
          <w:tcPr>
            <w:tcW w:w="801" w:type="dxa"/>
          </w:tcPr>
          <w:p w:rsidR="00886861" w:rsidRDefault="0093050B" w:rsidP="009305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74" w:type="dxa"/>
          </w:tcPr>
          <w:p w:rsidR="00886861" w:rsidRPr="00196910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86861" w:rsidRPr="00C4184C" w:rsidRDefault="0093050B" w:rsidP="009305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9999 04 7437 150</w:t>
            </w:r>
          </w:p>
        </w:tc>
        <w:tc>
          <w:tcPr>
            <w:tcW w:w="5067" w:type="dxa"/>
          </w:tcPr>
          <w:p w:rsidR="00886861" w:rsidRPr="0021628F" w:rsidRDefault="0093050B" w:rsidP="009305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93050B">
              <w:rPr>
                <w:rFonts w:ascii="Times New Roman" w:hAnsi="Times New Roman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</w:tr>
      <w:tr w:rsidR="0093050B" w:rsidTr="00886861">
        <w:tc>
          <w:tcPr>
            <w:tcW w:w="801" w:type="dxa"/>
          </w:tcPr>
          <w:p w:rsidR="0093050B" w:rsidRDefault="0093050B" w:rsidP="009305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74" w:type="dxa"/>
          </w:tcPr>
          <w:p w:rsidR="0093050B" w:rsidRDefault="0093050B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3050B" w:rsidRPr="009A13EF" w:rsidRDefault="0093050B" w:rsidP="009305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9999 04 7452 150</w:t>
            </w:r>
          </w:p>
        </w:tc>
        <w:tc>
          <w:tcPr>
            <w:tcW w:w="5067" w:type="dxa"/>
          </w:tcPr>
          <w:p w:rsidR="0093050B" w:rsidRPr="00487AAB" w:rsidRDefault="0093050B" w:rsidP="009305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0B">
              <w:rPr>
                <w:rFonts w:ascii="Times New Roman" w:hAnsi="Times New Roman"/>
                <w:sz w:val="24"/>
                <w:szCs w:val="24"/>
              </w:rPr>
              <w:t>Субсидии на поддержку обустройства мест массового отдыха населения (городских парков)</w:t>
            </w:r>
          </w:p>
        </w:tc>
      </w:tr>
    </w:tbl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86861" w:rsidRDefault="0093050B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66-70</w:t>
      </w:r>
      <w:r w:rsidR="00886861">
        <w:rPr>
          <w:rFonts w:ascii="Times New Roman" w:hAnsi="Times New Roman"/>
          <w:bCs/>
          <w:sz w:val="28"/>
          <w:szCs w:val="28"/>
        </w:rPr>
        <w:t xml:space="preserve"> считать строками 7</w:t>
      </w:r>
      <w:r>
        <w:rPr>
          <w:rFonts w:ascii="Times New Roman" w:hAnsi="Times New Roman"/>
          <w:bCs/>
          <w:sz w:val="28"/>
          <w:szCs w:val="28"/>
        </w:rPr>
        <w:t>0-74</w:t>
      </w:r>
      <w:r w:rsidR="00886861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</w:t>
      </w:r>
      <w:r w:rsidR="0093050B">
        <w:rPr>
          <w:rFonts w:ascii="Times New Roman" w:hAnsi="Times New Roman"/>
          <w:bCs/>
          <w:sz w:val="28"/>
          <w:szCs w:val="28"/>
        </w:rPr>
        <w:t>После строки 74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93050B">
        <w:rPr>
          <w:rFonts w:ascii="Times New Roman" w:hAnsi="Times New Roman"/>
          <w:bCs/>
          <w:sz w:val="28"/>
          <w:szCs w:val="28"/>
        </w:rPr>
        <w:t>75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3050B" w:rsidTr="00886861">
        <w:tc>
          <w:tcPr>
            <w:tcW w:w="801" w:type="dxa"/>
          </w:tcPr>
          <w:p w:rsidR="0093050B" w:rsidRDefault="0093050B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74" w:type="dxa"/>
          </w:tcPr>
          <w:p w:rsidR="0093050B" w:rsidRDefault="0093050B" w:rsidP="005D450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3050B" w:rsidRPr="009A13EF" w:rsidRDefault="0093050B" w:rsidP="009305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9999 04 7553 150</w:t>
            </w:r>
          </w:p>
        </w:tc>
        <w:tc>
          <w:tcPr>
            <w:tcW w:w="5067" w:type="dxa"/>
          </w:tcPr>
          <w:p w:rsidR="0093050B" w:rsidRPr="0021628F" w:rsidRDefault="0093050B" w:rsidP="009305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93050B">
              <w:rPr>
                <w:rFonts w:ascii="Times New Roman" w:hAnsi="Times New Roman"/>
                <w:sz w:val="24"/>
                <w:szCs w:val="24"/>
              </w:rPr>
              <w:t>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</w:tr>
    </w:tbl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2445F" w:rsidRDefault="0093050B" w:rsidP="00C2445F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Строки 71</w:t>
      </w:r>
      <w:r w:rsidR="00C2445F">
        <w:rPr>
          <w:rFonts w:ascii="Times New Roman" w:hAnsi="Times New Roman"/>
          <w:bCs/>
          <w:sz w:val="28"/>
          <w:szCs w:val="28"/>
        </w:rPr>
        <w:t>-14</w:t>
      </w:r>
      <w:r>
        <w:rPr>
          <w:rFonts w:ascii="Times New Roman" w:hAnsi="Times New Roman"/>
          <w:bCs/>
          <w:sz w:val="28"/>
          <w:szCs w:val="28"/>
        </w:rPr>
        <w:t>5</w:t>
      </w:r>
      <w:r w:rsidR="00C2445F">
        <w:rPr>
          <w:rFonts w:ascii="Times New Roman" w:hAnsi="Times New Roman"/>
          <w:bCs/>
          <w:sz w:val="28"/>
          <w:szCs w:val="28"/>
        </w:rPr>
        <w:t xml:space="preserve"> считать строками </w:t>
      </w:r>
      <w:r>
        <w:rPr>
          <w:rFonts w:ascii="Times New Roman" w:hAnsi="Times New Roman"/>
          <w:bCs/>
          <w:sz w:val="28"/>
          <w:szCs w:val="28"/>
        </w:rPr>
        <w:t>76</w:t>
      </w:r>
      <w:r w:rsidR="00C2445F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>50</w:t>
      </w:r>
      <w:r w:rsidR="00C2445F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9305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</w:t>
      </w:r>
      <w:r w:rsidR="0093050B">
        <w:rPr>
          <w:rFonts w:ascii="Times New Roman" w:hAnsi="Times New Roman" w:cs="Times New Roman"/>
          <w:sz w:val="28"/>
          <w:szCs w:val="28"/>
        </w:rPr>
        <w:t xml:space="preserve">         И.Г. </w:t>
      </w:r>
      <w:proofErr w:type="spellStart"/>
      <w:r w:rsidR="0093050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1A05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F88BC-411C-4F23-BE96-F02EEE7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49</cp:revision>
  <cp:lastPrinted>2019-03-28T08:57:00Z</cp:lastPrinted>
  <dcterms:created xsi:type="dcterms:W3CDTF">2017-04-18T04:58:00Z</dcterms:created>
  <dcterms:modified xsi:type="dcterms:W3CDTF">2019-04-02T08:58:00Z</dcterms:modified>
</cp:coreProperties>
</file>